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E8" w:rsidRPr="00482CD4" w:rsidRDefault="003A5BE1" w:rsidP="00065DE8">
      <w:pPr>
        <w:jc w:val="center"/>
        <w:rPr>
          <w:rFonts w:ascii="Arial Black" w:hAnsi="Arial Black"/>
          <w:b/>
          <w:sz w:val="32"/>
          <w:szCs w:val="32"/>
        </w:rPr>
      </w:pPr>
      <w:r w:rsidRPr="003A5BE1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621" w:rsidRPr="003415AA" w:rsidRDefault="00046621" w:rsidP="00046621">
      <w:pPr>
        <w:jc w:val="center"/>
        <w:rPr>
          <w:sz w:val="22"/>
          <w:szCs w:val="22"/>
        </w:rPr>
      </w:pPr>
    </w:p>
    <w:p w:rsidR="00046621" w:rsidRPr="00065DE8" w:rsidRDefault="00046621" w:rsidP="00046621">
      <w:pPr>
        <w:jc w:val="center"/>
        <w:rPr>
          <w:rFonts w:ascii="Arial" w:hAnsi="Arial" w:cs="Arial"/>
          <w:b/>
          <w:sz w:val="28"/>
          <w:szCs w:val="28"/>
        </w:rPr>
      </w:pPr>
      <w:r w:rsidRPr="00065DE8">
        <w:rPr>
          <w:rFonts w:ascii="Arial" w:hAnsi="Arial" w:cs="Arial"/>
          <w:b/>
          <w:sz w:val="28"/>
          <w:szCs w:val="28"/>
        </w:rPr>
        <w:t>SOP #03-07</w:t>
      </w:r>
    </w:p>
    <w:p w:rsidR="00046621" w:rsidRPr="00065DE8" w:rsidRDefault="00046621" w:rsidP="00046621">
      <w:pPr>
        <w:jc w:val="center"/>
        <w:rPr>
          <w:rFonts w:ascii="Arial" w:hAnsi="Arial" w:cs="Arial"/>
          <w:b/>
          <w:sz w:val="28"/>
          <w:szCs w:val="28"/>
        </w:rPr>
      </w:pPr>
      <w:r w:rsidRPr="00065DE8">
        <w:rPr>
          <w:rFonts w:ascii="Arial" w:hAnsi="Arial" w:cs="Arial"/>
          <w:b/>
          <w:sz w:val="28"/>
          <w:szCs w:val="28"/>
        </w:rPr>
        <w:t>Adjacent Land Use</w:t>
      </w:r>
      <w:r w:rsidR="00065DE8" w:rsidRPr="00065DE8">
        <w:rPr>
          <w:rFonts w:ascii="Arial" w:hAnsi="Arial" w:cs="Arial"/>
          <w:b/>
          <w:sz w:val="28"/>
          <w:szCs w:val="28"/>
        </w:rPr>
        <w:t xml:space="preserve"> - </w:t>
      </w:r>
      <w:r w:rsidRPr="00065DE8">
        <w:rPr>
          <w:rFonts w:ascii="Arial" w:hAnsi="Arial" w:cs="Arial"/>
          <w:b/>
          <w:sz w:val="28"/>
          <w:szCs w:val="28"/>
        </w:rPr>
        <w:t>Industrial Use of Adjacent or Nearby Land</w:t>
      </w:r>
    </w:p>
    <w:p w:rsidR="00046621" w:rsidRPr="00065DE8" w:rsidRDefault="00046621" w:rsidP="00046621">
      <w:pPr>
        <w:jc w:val="center"/>
        <w:rPr>
          <w:rFonts w:ascii="Arial" w:hAnsi="Arial" w:cs="Arial"/>
          <w:sz w:val="24"/>
          <w:szCs w:val="24"/>
        </w:rPr>
      </w:pPr>
    </w:p>
    <w:p w:rsidR="00046621" w:rsidRPr="00065DE8" w:rsidRDefault="00046621" w:rsidP="00046621">
      <w:pPr>
        <w:jc w:val="center"/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>Created: 8/9/07</w:t>
      </w:r>
    </w:p>
    <w:p w:rsidR="00046621" w:rsidRPr="00065DE8" w:rsidRDefault="00046621" w:rsidP="00046621">
      <w:pPr>
        <w:jc w:val="center"/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>Updated: 4/21/08</w:t>
      </w:r>
      <w:r w:rsidR="000C407B">
        <w:rPr>
          <w:rFonts w:ascii="Arial" w:hAnsi="Arial" w:cs="Arial"/>
          <w:sz w:val="24"/>
          <w:szCs w:val="24"/>
        </w:rPr>
        <w:t xml:space="preserve"> b</w:t>
      </w:r>
      <w:r w:rsidRPr="00065DE8">
        <w:rPr>
          <w:rFonts w:ascii="Arial" w:hAnsi="Arial" w:cs="Arial"/>
          <w:sz w:val="24"/>
          <w:szCs w:val="24"/>
        </w:rPr>
        <w:t>y Jonathan Dinsmore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</w:p>
    <w:p w:rsidR="00046621" w:rsidRPr="00065DE8" w:rsidRDefault="00046621" w:rsidP="00046621">
      <w:pPr>
        <w:rPr>
          <w:rFonts w:ascii="Arial" w:hAnsi="Arial" w:cs="Arial"/>
          <w:b/>
          <w:sz w:val="24"/>
          <w:szCs w:val="24"/>
        </w:rPr>
      </w:pPr>
      <w:r w:rsidRPr="00065DE8">
        <w:rPr>
          <w:rFonts w:ascii="Arial" w:hAnsi="Arial" w:cs="Arial"/>
          <w:b/>
          <w:sz w:val="24"/>
          <w:szCs w:val="24"/>
        </w:rPr>
        <w:t>Objective: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>To address potential contamination concerns from use of adjacent grounds for manufacturing or related activity that might entail the use of toxic chemicals (i.e. metal plating, mining, plastics, etc.)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</w:p>
    <w:p w:rsidR="00046621" w:rsidRPr="00065DE8" w:rsidRDefault="00046621" w:rsidP="00046621">
      <w:pPr>
        <w:rPr>
          <w:rFonts w:ascii="Arial" w:hAnsi="Arial" w:cs="Arial"/>
          <w:b/>
          <w:sz w:val="24"/>
          <w:szCs w:val="24"/>
        </w:rPr>
      </w:pPr>
      <w:r w:rsidRPr="00065DE8">
        <w:rPr>
          <w:rFonts w:ascii="Arial" w:hAnsi="Arial" w:cs="Arial"/>
          <w:b/>
          <w:sz w:val="24"/>
          <w:szCs w:val="24"/>
        </w:rPr>
        <w:t>Concern: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>Chemical contamination resulting from air emissions or tainted waters used for irrigation can contaminate the crops.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</w:p>
    <w:p w:rsidR="00046621" w:rsidRPr="00065DE8" w:rsidRDefault="00046621" w:rsidP="00046621">
      <w:pPr>
        <w:rPr>
          <w:rFonts w:ascii="Arial" w:hAnsi="Arial" w:cs="Arial"/>
          <w:b/>
          <w:sz w:val="24"/>
          <w:szCs w:val="24"/>
        </w:rPr>
      </w:pPr>
      <w:r w:rsidRPr="00065DE8">
        <w:rPr>
          <w:rFonts w:ascii="Arial" w:hAnsi="Arial" w:cs="Arial"/>
          <w:b/>
          <w:sz w:val="24"/>
          <w:szCs w:val="24"/>
        </w:rPr>
        <w:t>Preventative or Corrective Measures: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>Manufacturing or related activity that may entail the use of toxic chemicals should be no closer than 400 f</w:t>
      </w:r>
      <w:r w:rsidR="00065DE8">
        <w:rPr>
          <w:rFonts w:ascii="Arial" w:hAnsi="Arial" w:cs="Arial"/>
          <w:sz w:val="24"/>
          <w:szCs w:val="24"/>
        </w:rPr>
        <w:t>ee</w:t>
      </w:r>
      <w:r w:rsidRPr="00065DE8">
        <w:rPr>
          <w:rFonts w:ascii="Arial" w:hAnsi="Arial" w:cs="Arial"/>
          <w:sz w:val="24"/>
          <w:szCs w:val="24"/>
        </w:rPr>
        <w:t xml:space="preserve">t from leafy greens. The buffer can be adjusted due to topography and wind direction. </w:t>
      </w:r>
    </w:p>
    <w:p w:rsidR="00046621" w:rsidRPr="00065DE8" w:rsidRDefault="00065DE8" w:rsidP="0004662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a business poses</w:t>
      </w:r>
      <w:r w:rsidR="00046621" w:rsidRPr="00065DE8">
        <w:rPr>
          <w:rFonts w:ascii="Arial" w:hAnsi="Arial" w:cs="Arial"/>
          <w:sz w:val="24"/>
          <w:szCs w:val="24"/>
        </w:rPr>
        <w:t xml:space="preserve"> potential c</w:t>
      </w:r>
      <w:r>
        <w:rPr>
          <w:rFonts w:ascii="Arial" w:hAnsi="Arial" w:cs="Arial"/>
          <w:sz w:val="24"/>
          <w:szCs w:val="24"/>
        </w:rPr>
        <w:t>ontamination</w:t>
      </w:r>
      <w:r w:rsidR="00046621" w:rsidRPr="00065DE8">
        <w:rPr>
          <w:rFonts w:ascii="Arial" w:hAnsi="Arial" w:cs="Arial"/>
          <w:sz w:val="24"/>
          <w:szCs w:val="24"/>
        </w:rPr>
        <w:t>, nearby and</w:t>
      </w:r>
      <w:r>
        <w:rPr>
          <w:rFonts w:ascii="Arial" w:hAnsi="Arial" w:cs="Arial"/>
          <w:sz w:val="24"/>
          <w:szCs w:val="24"/>
        </w:rPr>
        <w:t xml:space="preserve"> adjacent growers are provided a</w:t>
      </w:r>
      <w:r w:rsidR="00046621" w:rsidRPr="00065DE8">
        <w:rPr>
          <w:rFonts w:ascii="Arial" w:hAnsi="Arial" w:cs="Arial"/>
          <w:sz w:val="24"/>
          <w:szCs w:val="24"/>
        </w:rPr>
        <w:t xml:space="preserve"> mechanism for protecting their ground from contamination resulting from private or government activities.</w:t>
      </w:r>
    </w:p>
    <w:p w:rsidR="00046621" w:rsidRPr="00065DE8" w:rsidRDefault="00046621" w:rsidP="0004662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 xml:space="preserve">An analysis of </w:t>
      </w:r>
      <w:r w:rsidR="00065DE8">
        <w:rPr>
          <w:rFonts w:ascii="Arial" w:hAnsi="Arial" w:cs="Arial"/>
          <w:sz w:val="24"/>
          <w:szCs w:val="24"/>
        </w:rPr>
        <w:t xml:space="preserve">suspected contaminated </w:t>
      </w:r>
      <w:r w:rsidRPr="00065DE8">
        <w:rPr>
          <w:rFonts w:ascii="Arial" w:hAnsi="Arial" w:cs="Arial"/>
          <w:sz w:val="24"/>
          <w:szCs w:val="24"/>
        </w:rPr>
        <w:t>soils or waters s</w:t>
      </w:r>
      <w:r w:rsidR="00065DE8">
        <w:rPr>
          <w:rFonts w:ascii="Arial" w:hAnsi="Arial" w:cs="Arial"/>
          <w:sz w:val="24"/>
          <w:szCs w:val="24"/>
        </w:rPr>
        <w:t>hall</w:t>
      </w:r>
      <w:r w:rsidRPr="00065DE8">
        <w:rPr>
          <w:rFonts w:ascii="Arial" w:hAnsi="Arial" w:cs="Arial"/>
          <w:sz w:val="24"/>
          <w:szCs w:val="24"/>
        </w:rPr>
        <w:t xml:space="preserve"> be conducted.</w:t>
      </w:r>
    </w:p>
    <w:p w:rsidR="00046621" w:rsidRPr="00065DE8" w:rsidRDefault="00046621" w:rsidP="0004662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65DE8">
        <w:rPr>
          <w:rFonts w:ascii="Arial" w:hAnsi="Arial" w:cs="Arial"/>
          <w:sz w:val="24"/>
          <w:szCs w:val="24"/>
        </w:rPr>
        <w:t>If soils or irrigation waters are contaminated, a local environmental engineering firm sh</w:t>
      </w:r>
      <w:r w:rsidR="00065DE8">
        <w:rPr>
          <w:rFonts w:ascii="Arial" w:hAnsi="Arial" w:cs="Arial"/>
          <w:sz w:val="24"/>
          <w:szCs w:val="24"/>
        </w:rPr>
        <w:t>all</w:t>
      </w:r>
      <w:r w:rsidRPr="00065DE8">
        <w:rPr>
          <w:rFonts w:ascii="Arial" w:hAnsi="Arial" w:cs="Arial"/>
          <w:sz w:val="24"/>
          <w:szCs w:val="24"/>
        </w:rPr>
        <w:t xml:space="preserve"> be retained to assist</w:t>
      </w:r>
      <w:r w:rsidR="00065DE8">
        <w:rPr>
          <w:rFonts w:ascii="Arial" w:hAnsi="Arial" w:cs="Arial"/>
          <w:sz w:val="24"/>
          <w:szCs w:val="24"/>
        </w:rPr>
        <w:t xml:space="preserve"> in designing and implementing</w:t>
      </w:r>
      <w:r w:rsidRPr="00065DE8">
        <w:rPr>
          <w:rFonts w:ascii="Arial" w:hAnsi="Arial" w:cs="Arial"/>
          <w:sz w:val="24"/>
          <w:szCs w:val="24"/>
        </w:rPr>
        <w:t xml:space="preserve"> remediation measures. </w:t>
      </w:r>
    </w:p>
    <w:p w:rsidR="00046621" w:rsidRPr="00065DE8" w:rsidRDefault="00046621" w:rsidP="00046621">
      <w:pPr>
        <w:rPr>
          <w:rFonts w:ascii="Arial" w:hAnsi="Arial" w:cs="Arial"/>
          <w:sz w:val="24"/>
          <w:szCs w:val="24"/>
        </w:rPr>
      </w:pPr>
    </w:p>
    <w:p w:rsidR="00D245A1" w:rsidRPr="00065DE8" w:rsidRDefault="00D245A1">
      <w:pPr>
        <w:rPr>
          <w:rFonts w:ascii="Arial" w:hAnsi="Arial" w:cs="Arial"/>
          <w:sz w:val="24"/>
          <w:szCs w:val="24"/>
        </w:rPr>
      </w:pPr>
    </w:p>
    <w:sectPr w:rsidR="00D245A1" w:rsidRPr="00065DE8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F1277"/>
    <w:multiLevelType w:val="hybridMultilevel"/>
    <w:tmpl w:val="08340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21"/>
    <w:rsid w:val="00046621"/>
    <w:rsid w:val="00065DE8"/>
    <w:rsid w:val="000C407B"/>
    <w:rsid w:val="001B6410"/>
    <w:rsid w:val="003A5BE1"/>
    <w:rsid w:val="00411609"/>
    <w:rsid w:val="006400DC"/>
    <w:rsid w:val="00D24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5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B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2010-02-18T22:11:00Z</dcterms:created>
  <dcterms:modified xsi:type="dcterms:W3CDTF">2010-02-18T22:11:00Z</dcterms:modified>
</cp:coreProperties>
</file>